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35142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jc w:val="center"/>
        <w:rPr>
          <w:b/>
          <w:bCs/>
          <w:color w:val="181818"/>
          <w:sz w:val="40"/>
          <w:szCs w:val="40"/>
        </w:rPr>
      </w:pPr>
      <w:r w:rsidRPr="001560F4">
        <w:rPr>
          <w:b/>
          <w:bCs/>
          <w:color w:val="181818"/>
          <w:sz w:val="40"/>
          <w:szCs w:val="40"/>
        </w:rPr>
        <w:t>Консультация для родителей</w:t>
      </w:r>
    </w:p>
    <w:p w14:paraId="2A813E86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jc w:val="center"/>
        <w:rPr>
          <w:b/>
          <w:bCs/>
          <w:color w:val="181818"/>
          <w:sz w:val="40"/>
          <w:szCs w:val="40"/>
        </w:rPr>
      </w:pPr>
    </w:p>
    <w:p w14:paraId="3B4863BC" w14:textId="77777777" w:rsid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jc w:val="center"/>
        <w:rPr>
          <w:b/>
          <w:bCs/>
          <w:i/>
          <w:color w:val="181818"/>
          <w:sz w:val="56"/>
          <w:szCs w:val="56"/>
        </w:rPr>
      </w:pPr>
      <w:r w:rsidRPr="001560F4">
        <w:rPr>
          <w:b/>
          <w:bCs/>
          <w:i/>
          <w:color w:val="181818"/>
          <w:sz w:val="56"/>
          <w:szCs w:val="56"/>
        </w:rPr>
        <w:t xml:space="preserve">Игры для развития </w:t>
      </w:r>
    </w:p>
    <w:p w14:paraId="632700F5" w14:textId="77777777" w:rsid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jc w:val="center"/>
        <w:rPr>
          <w:b/>
          <w:bCs/>
          <w:i/>
          <w:color w:val="181818"/>
          <w:sz w:val="56"/>
          <w:szCs w:val="56"/>
        </w:rPr>
      </w:pPr>
      <w:r w:rsidRPr="001560F4">
        <w:rPr>
          <w:b/>
          <w:bCs/>
          <w:i/>
          <w:color w:val="181818"/>
          <w:sz w:val="56"/>
          <w:szCs w:val="56"/>
        </w:rPr>
        <w:t>фонематического слуха</w:t>
      </w:r>
    </w:p>
    <w:p w14:paraId="6A5C92CA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jc w:val="center"/>
        <w:rPr>
          <w:i/>
          <w:color w:val="181818"/>
          <w:sz w:val="56"/>
          <w:szCs w:val="56"/>
        </w:rPr>
      </w:pPr>
      <w:r w:rsidRPr="001560F4">
        <w:rPr>
          <w:i/>
          <w:noProof/>
          <w:color w:val="181818"/>
          <w:sz w:val="56"/>
          <w:szCs w:val="56"/>
        </w:rPr>
        <w:drawing>
          <wp:inline distT="0" distB="0" distL="0" distR="0" wp14:anchorId="5FA491B6" wp14:editId="4776CE14">
            <wp:extent cx="3926797" cy="2632245"/>
            <wp:effectExtent l="0" t="0" r="0" b="0"/>
            <wp:docPr id="1" name="Рисунок 1" descr="https://zharptitca.ru/public/users/993/JPG/111220201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arptitca.ru/public/users/993/JPG/11122020144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052" cy="26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83CC6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Умение сосредотачиваться на звуке - слуховое внимание - очень важная особенность человека, без которой невозможно слушать и понимать речь.</w:t>
      </w:r>
    </w:p>
    <w:p w14:paraId="2BC07FA0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Также важно различать и анализировать звуки. Это умение называется фонематическим слухом. Маленький ребенок не умеет сравнивать звуки, но его можно этому научить. Цель упражнений на развитие фонематического слуха - научить ребенка слушать и слышать.</w:t>
      </w:r>
    </w:p>
    <w:p w14:paraId="12ECF52B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К пяти годам дети способны определять на слух наличие или отсутствие того или иного звука в слове, могут самостоятельно подбирать слова на заданные звуки, если, конечно с ними велась предварительная работа.</w:t>
      </w:r>
    </w:p>
    <w:p w14:paraId="27863682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360" w:lineRule="auto"/>
        <w:jc w:val="both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Но не все дети достаточно четко различают на слух определенные группы звуков, они нередко смешивают их. Это относится в основном к определенным звукам, например не дифференцируют на слух звуки </w:t>
      </w:r>
      <w:r w:rsidRPr="001560F4">
        <w:rPr>
          <w:b/>
          <w:bCs/>
          <w:color w:val="181818"/>
          <w:sz w:val="28"/>
          <w:szCs w:val="28"/>
        </w:rPr>
        <w:t>с и ц</w:t>
      </w:r>
      <w:r w:rsidRPr="001560F4">
        <w:rPr>
          <w:color w:val="181818"/>
          <w:sz w:val="28"/>
          <w:szCs w:val="28"/>
        </w:rPr>
        <w:t>, </w:t>
      </w:r>
      <w:r w:rsidRPr="001560F4">
        <w:rPr>
          <w:b/>
          <w:bCs/>
          <w:color w:val="181818"/>
          <w:sz w:val="28"/>
          <w:szCs w:val="28"/>
        </w:rPr>
        <w:t>с и ш</w:t>
      </w:r>
      <w:r w:rsidRPr="001560F4">
        <w:rPr>
          <w:color w:val="181818"/>
          <w:sz w:val="28"/>
          <w:szCs w:val="28"/>
        </w:rPr>
        <w:t>, </w:t>
      </w:r>
      <w:r w:rsidRPr="001560F4">
        <w:rPr>
          <w:b/>
          <w:bCs/>
          <w:color w:val="181818"/>
          <w:sz w:val="28"/>
          <w:szCs w:val="28"/>
        </w:rPr>
        <w:t>ш и ж</w:t>
      </w:r>
      <w:r w:rsidRPr="001560F4">
        <w:rPr>
          <w:color w:val="181818"/>
          <w:sz w:val="28"/>
          <w:szCs w:val="28"/>
        </w:rPr>
        <w:t> и другие. Для развития фонематического слуха предлагаются детям этого возраста игры и упражнения, в которых нужно выделить слова с заданными звуками из фраз, небольших стихотворений.</w:t>
      </w:r>
    </w:p>
    <w:p w14:paraId="62E5E26E" w14:textId="77777777" w:rsid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14:paraId="282C818F" w14:textId="77777777" w:rsid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14:paraId="4E731E7E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14:paraId="3165B5EB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b/>
          <w:bCs/>
          <w:color w:val="181818"/>
          <w:sz w:val="28"/>
          <w:szCs w:val="28"/>
        </w:rPr>
        <w:lastRenderedPageBreak/>
        <w:t>«Услышишь – хлопни»</w:t>
      </w:r>
    </w:p>
    <w:p w14:paraId="2600D2A9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Взрослый произносит ряд звуков (слогов, слов); а ребёнок с закрытыми глазами, услышав заданный звук, хлопает в ладоши.</w:t>
      </w:r>
    </w:p>
    <w:p w14:paraId="089E7284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b/>
          <w:bCs/>
          <w:color w:val="181818"/>
          <w:sz w:val="28"/>
          <w:szCs w:val="28"/>
        </w:rPr>
        <w:t>«Выдели слово»</w:t>
      </w:r>
    </w:p>
    <w:p w14:paraId="419BF29E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Предложите детям хлопать в ладоши (топать ногой, ударять по коленкам, поднимать руку вверх...) тогда, когда они услышат слова с заданным звуком.</w:t>
      </w:r>
    </w:p>
    <w:p w14:paraId="16B767E0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b/>
          <w:bCs/>
          <w:color w:val="181818"/>
          <w:sz w:val="28"/>
          <w:szCs w:val="28"/>
        </w:rPr>
        <w:t>«Какой звук есть во всех словах?»</w:t>
      </w:r>
    </w:p>
    <w:p w14:paraId="1518B300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Взрослый произносит три-четыре слова, в каждом из которых есть один и тот же звук: шуба, кошка, мышь- и спрашивает у ребенка, какой звук есть во всех этих словах.</w:t>
      </w:r>
    </w:p>
    <w:p w14:paraId="6F97CA6F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b/>
          <w:bCs/>
          <w:color w:val="181818"/>
          <w:sz w:val="28"/>
          <w:szCs w:val="28"/>
        </w:rPr>
        <w:t>«Подумай, не торопись»</w:t>
      </w:r>
    </w:p>
    <w:p w14:paraId="2D3DF072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 xml:space="preserve">Предложите детям несколько заданий на </w:t>
      </w:r>
      <w:proofErr w:type="gramStart"/>
      <w:r w:rsidRPr="001560F4">
        <w:rPr>
          <w:color w:val="181818"/>
          <w:sz w:val="28"/>
          <w:szCs w:val="28"/>
        </w:rPr>
        <w:t>сообразительность :</w:t>
      </w:r>
      <w:proofErr w:type="gramEnd"/>
    </w:p>
    <w:p w14:paraId="3C3E2373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- Подбери слово, которое начинается на последний звук слова стол.</w:t>
      </w:r>
    </w:p>
    <w:p w14:paraId="36E2CB0B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- Вспомни название птицы, в котором был бы последний звук слова сыр. (Воробей, грач…)</w:t>
      </w:r>
    </w:p>
    <w:p w14:paraId="35943DC9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- Подбери слово, чтобы первый звук был бы к, а последний – а.</w:t>
      </w:r>
    </w:p>
    <w:p w14:paraId="13132B3A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- Предложите ребенку назвать предмет в комнате с заданным звуком. Например: Что заканчивается на "А"; что начинается на "С", в середине слова звук "Т" и т.д.</w:t>
      </w:r>
    </w:p>
    <w:p w14:paraId="616E166D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Вариант: То же самое задание с картинками из лото или сюжетной картинкой. Можно использовать иллюстрации.</w:t>
      </w:r>
    </w:p>
    <w:p w14:paraId="575F42F1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b/>
          <w:bCs/>
          <w:color w:val="181818"/>
          <w:sz w:val="28"/>
          <w:szCs w:val="28"/>
        </w:rPr>
        <w:t>«Шутки – минутки»</w:t>
      </w:r>
    </w:p>
    <w:p w14:paraId="7C97EE3D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 xml:space="preserve">Вы читаете детям строчки из стихов, намеренно заменяя буквы в словах. Дети находят ошибку в стихотворении и исправляют её. </w:t>
      </w:r>
      <w:proofErr w:type="gramStart"/>
      <w:r w:rsidRPr="001560F4">
        <w:rPr>
          <w:color w:val="181818"/>
          <w:sz w:val="28"/>
          <w:szCs w:val="28"/>
        </w:rPr>
        <w:t>Примеры :</w:t>
      </w:r>
      <w:proofErr w:type="gramEnd"/>
    </w:p>
    <w:p w14:paraId="6B9BA06E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14:paraId="4C6688FB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Хвост с узорами,</w:t>
      </w:r>
    </w:p>
    <w:p w14:paraId="14A1EA1D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сапоги со шторами.</w:t>
      </w:r>
    </w:p>
    <w:p w14:paraId="229F27B7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14:paraId="4EC34E67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Тили-бом! Тили-бом!</w:t>
      </w:r>
    </w:p>
    <w:p w14:paraId="35A3A4BA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Загорелся кошкин том.</w:t>
      </w:r>
    </w:p>
    <w:p w14:paraId="61F34F35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14:paraId="4E3283B6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За окошком зимний сад,</w:t>
      </w:r>
    </w:p>
    <w:p w14:paraId="02F3C6B2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Там листочки в бочках спят.</w:t>
      </w:r>
    </w:p>
    <w:p w14:paraId="5D1A4B84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14:paraId="54CFF147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Мальчишек радостный народ</w:t>
      </w:r>
    </w:p>
    <w:p w14:paraId="486817F8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Коньками звучно режет мёд.</w:t>
      </w:r>
    </w:p>
    <w:p w14:paraId="5C6C6381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14:paraId="4532209B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Кот плывет по океану,</w:t>
      </w:r>
    </w:p>
    <w:p w14:paraId="2F19C4DC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Кит из блюдца ест сметану.</w:t>
      </w:r>
    </w:p>
    <w:p w14:paraId="0AA1EAA4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Куклу выронив из рук,</w:t>
      </w:r>
    </w:p>
    <w:p w14:paraId="00B34A55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Маша мчится к маме:</w:t>
      </w:r>
    </w:p>
    <w:p w14:paraId="79374D8E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Там ползёт зелёный лук</w:t>
      </w:r>
    </w:p>
    <w:p w14:paraId="59A74702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С длинными усами.</w:t>
      </w:r>
    </w:p>
    <w:p w14:paraId="015BF7DD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lastRenderedPageBreak/>
        <w:t>Божья коробка, полети на небо,</w:t>
      </w:r>
    </w:p>
    <w:p w14:paraId="40408E7C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Принеси мне хлеба</w:t>
      </w:r>
    </w:p>
    <w:p w14:paraId="07A7038B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b/>
          <w:bCs/>
          <w:color w:val="181818"/>
          <w:sz w:val="28"/>
          <w:szCs w:val="28"/>
        </w:rPr>
        <w:t>«Подскажи словечко»</w:t>
      </w:r>
    </w:p>
    <w:p w14:paraId="2D3F97EE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Прочитайте ребенку хорошо знакомое ему стихотворение (например: «Спать пора, уснул бычок...», «Уронили мишку на пол...», «Наша Таня громко плачет...»). При этом не произносите последние слова в строчках. Предложите ребенку самому сказать недостающие слова.</w:t>
      </w:r>
    </w:p>
    <w:p w14:paraId="7BB45448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b/>
          <w:bCs/>
          <w:color w:val="181818"/>
          <w:sz w:val="28"/>
          <w:szCs w:val="28"/>
        </w:rPr>
        <w:t>«Зоркий глаз»</w:t>
      </w:r>
    </w:p>
    <w:p w14:paraId="501251A8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>Детям предлагается найти в окружающей обстановке предметы, в названии которых есть заданный звук, и определить его место в слове.</w:t>
      </w:r>
    </w:p>
    <w:p w14:paraId="69D36B7A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b/>
          <w:bCs/>
          <w:color w:val="181818"/>
          <w:sz w:val="28"/>
          <w:szCs w:val="28"/>
        </w:rPr>
        <w:t>«Сложи звук»</w:t>
      </w:r>
    </w:p>
    <w:p w14:paraId="6ECF122A" w14:textId="77777777" w:rsid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  <w:r w:rsidRPr="001560F4">
        <w:rPr>
          <w:color w:val="181818"/>
          <w:sz w:val="28"/>
          <w:szCs w:val="28"/>
        </w:rPr>
        <w:t xml:space="preserve">Взрослый произносит ряд звуков, а дети проговаривают составленные из них слоги и слова, например: [м][а] - </w:t>
      </w:r>
      <w:proofErr w:type="spellStart"/>
      <w:r w:rsidRPr="001560F4">
        <w:rPr>
          <w:color w:val="181818"/>
          <w:sz w:val="28"/>
          <w:szCs w:val="28"/>
        </w:rPr>
        <w:t>ма</w:t>
      </w:r>
      <w:proofErr w:type="spellEnd"/>
      <w:r w:rsidRPr="001560F4">
        <w:rPr>
          <w:color w:val="181818"/>
          <w:sz w:val="28"/>
          <w:szCs w:val="28"/>
        </w:rPr>
        <w:t>; [н][о][с] - нос.</w:t>
      </w:r>
    </w:p>
    <w:p w14:paraId="18F8D636" w14:textId="77777777" w:rsid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rPr>
          <w:color w:val="181818"/>
          <w:sz w:val="28"/>
          <w:szCs w:val="28"/>
        </w:rPr>
      </w:pPr>
    </w:p>
    <w:p w14:paraId="1D3EA053" w14:textId="77777777" w:rsidR="001560F4" w:rsidRPr="001560F4" w:rsidRDefault="001560F4" w:rsidP="001560F4">
      <w:pPr>
        <w:pStyle w:val="a3"/>
        <w:shd w:val="clear" w:color="auto" w:fill="F5F5F5"/>
        <w:spacing w:before="0" w:beforeAutospacing="0" w:after="0" w:afterAutospacing="0" w:line="276" w:lineRule="auto"/>
        <w:jc w:val="center"/>
        <w:rPr>
          <w:color w:val="181818"/>
          <w:sz w:val="28"/>
          <w:szCs w:val="28"/>
        </w:rPr>
      </w:pPr>
      <w:r w:rsidRPr="001560F4">
        <w:rPr>
          <w:noProof/>
          <w:color w:val="181818"/>
          <w:sz w:val="28"/>
          <w:szCs w:val="28"/>
        </w:rPr>
        <w:drawing>
          <wp:inline distT="0" distB="0" distL="0" distR="0" wp14:anchorId="33CCC2BD" wp14:editId="51578E99">
            <wp:extent cx="4656368" cy="3305245"/>
            <wp:effectExtent l="0" t="0" r="0" b="0"/>
            <wp:docPr id="2" name="Рисунок 2" descr="https://flyclipart.com/thumb2/talking-about-misophonia-misophonia-kids-118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lyclipart.com/thumb2/talking-about-misophonia-misophonia-kids-11834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190" cy="331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9474E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1560F4">
        <w:rPr>
          <w:b/>
          <w:bCs/>
          <w:i/>
          <w:sz w:val="28"/>
          <w:szCs w:val="28"/>
        </w:rPr>
        <w:t>ИЗУЧЕНИЕ ЗВУКОВ И БУКВ</w:t>
      </w:r>
    </w:p>
    <w:p w14:paraId="415122D3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60B1C7ED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60F4">
        <w:rPr>
          <w:sz w:val="28"/>
          <w:szCs w:val="28"/>
        </w:rPr>
        <w:t>Одно из значений слова «фонетика» - звуковой состав языка. Освоение ребенком звукового состава языка лежит в основе развития речи. Иными словами, особенность формирования речи ребенка напрямую зависит от его способности слышать, узнавать и различать речевые звуки.</w:t>
      </w:r>
    </w:p>
    <w:p w14:paraId="1F4FAFAF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4F138538" w14:textId="77777777" w:rsidR="001560F4" w:rsidRDefault="001560F4" w:rsidP="001560F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1560F4">
        <w:rPr>
          <w:sz w:val="28"/>
          <w:szCs w:val="28"/>
        </w:rPr>
        <w:t>Занятия по освоению ребенком звукового состава языка включают в себя три стадии: знакомство со звуком, дифференциация звуков, знакомство с буквой.</w:t>
      </w:r>
    </w:p>
    <w:p w14:paraId="3AEA9B79" w14:textId="77777777" w:rsidR="001560F4" w:rsidRDefault="001560F4" w:rsidP="001560F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555B3A89" w14:textId="77777777" w:rsidR="001560F4" w:rsidRDefault="001560F4" w:rsidP="001560F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27E181D9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113F20C6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14:paraId="3DD91596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560F4">
        <w:rPr>
          <w:sz w:val="28"/>
          <w:szCs w:val="28"/>
        </w:rPr>
        <w:lastRenderedPageBreak/>
        <w:t>Последовательность работы над звуком:</w:t>
      </w:r>
    </w:p>
    <w:p w14:paraId="4C1DE42C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31C74D2B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Знакомство со звуком (выделение его на слух).</w:t>
      </w:r>
    </w:p>
    <w:p w14:paraId="45E834A6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Определение характеристик звука (гласный или согласный), (глухой или звонкий).</w:t>
      </w:r>
    </w:p>
    <w:p w14:paraId="7838AFD3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Выделение на слуховом уровне из ряда других звуков, слогов, слов.</w:t>
      </w:r>
    </w:p>
    <w:p w14:paraId="31BE2498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Определение места звука в слове (с опорой на картинки).</w:t>
      </w:r>
    </w:p>
    <w:p w14:paraId="668EA745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Определение твердости - мягкости (согласных звуков) с опорой на картинки.</w:t>
      </w:r>
    </w:p>
    <w:p w14:paraId="09B3E9EC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Составление слогов, слов из заданных звуков.</w:t>
      </w:r>
    </w:p>
    <w:p w14:paraId="5621ACC5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64EDD795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560F4">
        <w:rPr>
          <w:sz w:val="28"/>
          <w:szCs w:val="28"/>
        </w:rPr>
        <w:t>Работа по дифференциации звуков:</w:t>
      </w:r>
    </w:p>
    <w:p w14:paraId="13745D0D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7222811B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Уточнение артикуляций и характеристик звуков, нахождение их сходства и различий.</w:t>
      </w:r>
    </w:p>
    <w:p w14:paraId="30BFCA4B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Выделение заданного звука из ряда других звуков, слогов, слов (с выполнением конкретных заданий).</w:t>
      </w:r>
    </w:p>
    <w:p w14:paraId="48C05EDC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Определение наличия того или иного звука и его места в слове с опорой на картинки.</w:t>
      </w:r>
    </w:p>
    <w:p w14:paraId="1703FFEE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Запись слогов, слов на изучаемые звуки.</w:t>
      </w:r>
    </w:p>
    <w:p w14:paraId="0F7E176B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Составление звуковых схем, слогов, слов.</w:t>
      </w:r>
    </w:p>
    <w:p w14:paraId="7355220F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24089083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560F4">
        <w:rPr>
          <w:sz w:val="28"/>
          <w:szCs w:val="28"/>
        </w:rPr>
        <w:t>Последовательность работы над буквой:</w:t>
      </w:r>
    </w:p>
    <w:p w14:paraId="779CBD30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5312E534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Знакомство с буквой: рассматривание, сравнивание с предметами окружающей действительности (на что буква похожа).</w:t>
      </w:r>
    </w:p>
    <w:p w14:paraId="16EFE505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Выделение ее элементов.</w:t>
      </w:r>
    </w:p>
    <w:p w14:paraId="0C319E3A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Прослушивание стихотворения о букве.</w:t>
      </w:r>
    </w:p>
    <w:p w14:paraId="668FCD64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Прорисовывание буквы пальцем в воздухе.</w:t>
      </w:r>
    </w:p>
    <w:p w14:paraId="35C7699E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Прорисовывание буквы на листке по образцу.</w:t>
      </w:r>
    </w:p>
    <w:p w14:paraId="3E2BA8A4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Чтение слогов с изучаемой буквой</w:t>
      </w:r>
    </w:p>
    <w:p w14:paraId="2BF1780B" w14:textId="77777777" w:rsid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6996F704" w14:textId="77777777" w:rsidR="001560F4" w:rsidRDefault="001560F4" w:rsidP="001560F4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1560F4">
        <w:rPr>
          <w:noProof/>
          <w:sz w:val="28"/>
          <w:szCs w:val="28"/>
        </w:rPr>
        <w:drawing>
          <wp:inline distT="0" distB="0" distL="0" distR="0" wp14:anchorId="2706576E" wp14:editId="3954D441">
            <wp:extent cx="3926615" cy="2295995"/>
            <wp:effectExtent l="0" t="0" r="0" b="9525"/>
            <wp:docPr id="3" name="Рисунок 3" descr="https://ds05.infourok.ru/uploads/ex/0427/000dac3e-80035198/hello_html_75b32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427/000dac3e-80035198/hello_html_75b32ca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987" cy="230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F370F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144015CA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7990A9F7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jc w:val="center"/>
        <w:rPr>
          <w:i/>
          <w:sz w:val="28"/>
          <w:szCs w:val="28"/>
        </w:rPr>
      </w:pPr>
      <w:r w:rsidRPr="001560F4">
        <w:rPr>
          <w:b/>
          <w:bCs/>
          <w:i/>
          <w:sz w:val="28"/>
          <w:szCs w:val="28"/>
        </w:rPr>
        <w:t>ШПАРГАЛКА ДЛЯ РОДИТЕЛЕЙ</w:t>
      </w:r>
    </w:p>
    <w:p w14:paraId="3DD562CA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14:paraId="3E3BB52D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Обучая ребенка чтению и развивая фонематический слух, следует помнить:</w:t>
      </w:r>
    </w:p>
    <w:p w14:paraId="13A2585E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5624B988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Наша речь состоит из предложений.</w:t>
      </w:r>
    </w:p>
    <w:p w14:paraId="59EE76C3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Предложение - это законченная мысль.</w:t>
      </w:r>
    </w:p>
    <w:p w14:paraId="2C4F074F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Предложения состоят из слов.</w:t>
      </w:r>
    </w:p>
    <w:p w14:paraId="6ED82DD3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Слова состоят из звуков.</w:t>
      </w:r>
    </w:p>
    <w:p w14:paraId="7662E678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4B307C4F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Звук - это то, что мы слышим и произносим.</w:t>
      </w:r>
    </w:p>
    <w:p w14:paraId="1E1DC023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Буква - это то, что мы видим и пишем.</w:t>
      </w:r>
    </w:p>
    <w:p w14:paraId="7660C598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Звук на письме обозначается буквой.</w:t>
      </w:r>
    </w:p>
    <w:p w14:paraId="798951F9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241AC41B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Звуки бывают гласные и согласные.</w:t>
      </w:r>
    </w:p>
    <w:p w14:paraId="31E20305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469AAE08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Гласные звуки - звуки, которые можно петь голосом (выше-ниже), при этом воздух, выходящий изо рта, не встречает преграды.</w:t>
      </w:r>
    </w:p>
    <w:p w14:paraId="3713533B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В русском языке шесть гласных звуков: [а] [у] [о] [и] [э] [ы].</w:t>
      </w:r>
    </w:p>
    <w:p w14:paraId="7B6CCE9B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На схемах гласные звуки обозначаются красным цветом.</w:t>
      </w:r>
    </w:p>
    <w:p w14:paraId="183EF7CA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42B4AE04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Гласных букв - десять: «а» «у» «о» «и» «э» «ы» «я» «ю» «е» «ё».</w:t>
      </w:r>
    </w:p>
    <w:p w14:paraId="28849AAF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Шесть гласных букв - «а» «у» «о» «и» «э» «ы» - соответствуют звукам.</w:t>
      </w:r>
    </w:p>
    <w:p w14:paraId="022EED24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Четыре гласные буквы - «я» «ю» «е» «ё» - йотированные, то есть обозначают два звука: («я» - [</w:t>
      </w:r>
      <w:proofErr w:type="spellStart"/>
      <w:r w:rsidRPr="001560F4">
        <w:rPr>
          <w:sz w:val="28"/>
          <w:szCs w:val="28"/>
        </w:rPr>
        <w:t>йа</w:t>
      </w:r>
      <w:proofErr w:type="spellEnd"/>
      <w:r w:rsidRPr="001560F4">
        <w:rPr>
          <w:sz w:val="28"/>
          <w:szCs w:val="28"/>
        </w:rPr>
        <w:t>], «ю» - [</w:t>
      </w:r>
      <w:proofErr w:type="spellStart"/>
      <w:r w:rsidRPr="001560F4">
        <w:rPr>
          <w:sz w:val="28"/>
          <w:szCs w:val="28"/>
        </w:rPr>
        <w:t>йу</w:t>
      </w:r>
      <w:proofErr w:type="spellEnd"/>
      <w:r w:rsidRPr="001560F4">
        <w:rPr>
          <w:sz w:val="28"/>
          <w:szCs w:val="28"/>
        </w:rPr>
        <w:t>], «е» - [</w:t>
      </w:r>
      <w:proofErr w:type="spellStart"/>
      <w:r w:rsidRPr="001560F4">
        <w:rPr>
          <w:sz w:val="28"/>
          <w:szCs w:val="28"/>
        </w:rPr>
        <w:t>йэ</w:t>
      </w:r>
      <w:proofErr w:type="spellEnd"/>
      <w:r w:rsidRPr="001560F4">
        <w:rPr>
          <w:sz w:val="28"/>
          <w:szCs w:val="28"/>
        </w:rPr>
        <w:t>], «ё» - [</w:t>
      </w:r>
      <w:proofErr w:type="spellStart"/>
      <w:r w:rsidRPr="001560F4">
        <w:rPr>
          <w:sz w:val="28"/>
          <w:szCs w:val="28"/>
        </w:rPr>
        <w:t>йо</w:t>
      </w:r>
      <w:proofErr w:type="spellEnd"/>
      <w:r w:rsidRPr="001560F4">
        <w:rPr>
          <w:sz w:val="28"/>
          <w:szCs w:val="28"/>
        </w:rPr>
        <w:t xml:space="preserve">]) в следующих случаях: в начале слова (яма, юла); после гласного звука (маяк, </w:t>
      </w:r>
      <w:proofErr w:type="spellStart"/>
      <w:r w:rsidRPr="001560F4">
        <w:rPr>
          <w:sz w:val="28"/>
          <w:szCs w:val="28"/>
        </w:rPr>
        <w:t>заюшка</w:t>
      </w:r>
      <w:proofErr w:type="spellEnd"/>
      <w:r w:rsidRPr="001560F4">
        <w:rPr>
          <w:sz w:val="28"/>
          <w:szCs w:val="28"/>
        </w:rPr>
        <w:t>); после мягкого и твердого знаков (семья, подъем). В остальных случаях (после согласных) йотированные гласные буквы обозначают на письме мягкость впереди стоящего согласного звука и гласный звук: «я» - [а], «ю» - [у], «е» - [э], «ё» - [о] (береза, мяч).</w:t>
      </w:r>
    </w:p>
    <w:p w14:paraId="5D4C2F14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4EB70A87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Согласные звуки - звуки, которые нельзя петь, так как воздух, выходящий изо рта при их произнесении, встречает преграду.</w:t>
      </w:r>
    </w:p>
    <w:p w14:paraId="5F1BBBFA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460744FB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Глухость и звонкость согласных звуков определяются по работе голосовых связок и проверяются рукой, положенной на горло.</w:t>
      </w:r>
    </w:p>
    <w:p w14:paraId="1FEE1EE3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Глухие согласные звуки (голосовые связки не работают, то есть горлышко не дрожит): [к] [п] [с] [т] [ф] [х] [ц] [ч] [ш] [щ].</w:t>
      </w:r>
    </w:p>
    <w:p w14:paraId="0D23ABCE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Звонкие согласные звуки (голосовые связки работают, то есть горлышко дрожит): [б] [в] [г] [д] [ж] [з] [й] [л] [м] [н] [р].</w:t>
      </w:r>
    </w:p>
    <w:p w14:paraId="2C82C04D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14:paraId="2F1801DF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Твердость и мягкость согласных звуков определяются на слух.</w:t>
      </w:r>
    </w:p>
    <w:p w14:paraId="470C8ED2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lastRenderedPageBreak/>
        <w:t>* Согласные звуки [б] [в] [г] [д] [з] [к] [л] [м] [н] [п] [р] [с] [т] [ф] [х] могут быть твердыми (если после них стоят гласные буквы «а» «у» «о» «э» «ы») и мягкими (если после них стоят гласные буквы «и» «е» «ё» «ю» «я»).</w:t>
      </w:r>
    </w:p>
    <w:p w14:paraId="47CFDAB7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Всегда твердые согласные: [ж] [ш] [ц].</w:t>
      </w:r>
    </w:p>
    <w:p w14:paraId="0C0682D0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Всегда мягкие согласные: [й] [ч] [щ].</w:t>
      </w:r>
    </w:p>
    <w:p w14:paraId="70D5215A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Твердые согласные звуки на схемах обозначаются синим цветом.</w:t>
      </w:r>
    </w:p>
    <w:p w14:paraId="3B6D77F3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Мягкие согласные звуки на схемах обозначаются зеленым цветом.</w:t>
      </w:r>
    </w:p>
    <w:p w14:paraId="719F81A9" w14:textId="77777777" w:rsidR="001560F4" w:rsidRPr="001560F4" w:rsidRDefault="001560F4" w:rsidP="001560F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560F4">
        <w:rPr>
          <w:sz w:val="28"/>
          <w:szCs w:val="28"/>
        </w:rPr>
        <w:t>* Подбирая слова для игр со звуками, следует помнить, что звонкие согласные звуки оглушаются в конце слов (гриб) и перед глухими согласными (кружка).</w:t>
      </w:r>
    </w:p>
    <w:p w14:paraId="0F3E2F2D" w14:textId="77777777" w:rsidR="00FD7445" w:rsidRPr="001560F4" w:rsidRDefault="00FD7445" w:rsidP="001560F4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sectPr w:rsidR="00FD7445" w:rsidRPr="001560F4" w:rsidSect="001560F4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05CB2"/>
    <w:multiLevelType w:val="multilevel"/>
    <w:tmpl w:val="E1D0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16186E"/>
    <w:multiLevelType w:val="multilevel"/>
    <w:tmpl w:val="AF6A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9C2CCE"/>
    <w:multiLevelType w:val="multilevel"/>
    <w:tmpl w:val="34AC2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E44DEE"/>
    <w:multiLevelType w:val="multilevel"/>
    <w:tmpl w:val="BF907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ED7996"/>
    <w:multiLevelType w:val="multilevel"/>
    <w:tmpl w:val="9474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D71405"/>
    <w:multiLevelType w:val="multilevel"/>
    <w:tmpl w:val="5B66D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DD61D6"/>
    <w:multiLevelType w:val="multilevel"/>
    <w:tmpl w:val="52505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150788"/>
    <w:multiLevelType w:val="multilevel"/>
    <w:tmpl w:val="2C90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0F4"/>
    <w:rsid w:val="000C6B7A"/>
    <w:rsid w:val="001560F4"/>
    <w:rsid w:val="00FD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45E7E"/>
  <w15:chartTrackingRefBased/>
  <w15:docId w15:val="{616DBD9F-BE9B-4412-BEE5-7045F4A0D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6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3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1072</Words>
  <Characters>6116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дельфиненок</dc:creator>
  <cp:keywords/>
  <dc:description/>
  <cp:lastModifiedBy>UzerUo</cp:lastModifiedBy>
  <cp:revision>2</cp:revision>
  <dcterms:created xsi:type="dcterms:W3CDTF">2024-06-14T08:26:00Z</dcterms:created>
  <dcterms:modified xsi:type="dcterms:W3CDTF">2024-06-14T08:26:00Z</dcterms:modified>
</cp:coreProperties>
</file>